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216E6" w14:textId="77777777" w:rsidR="00BD4353" w:rsidRDefault="00EE2A4A">
      <w:pPr>
        <w:pStyle w:val="changei"/>
        <w:rPr>
          <w:color w:val="000000"/>
        </w:rPr>
      </w:pPr>
      <w:r>
        <w:rPr>
          <w:color w:val="000000"/>
        </w:rPr>
        <w:t>Изменения и дополнения:</w:t>
      </w:r>
    </w:p>
    <w:p w14:paraId="5C1561C0" w14:textId="77777777" w:rsidR="00BD4353" w:rsidRDefault="00EE2A4A">
      <w:pPr>
        <w:pStyle w:val="changeadd"/>
        <w:rPr>
          <w:color w:val="000000"/>
        </w:rPr>
      </w:pPr>
      <w:r>
        <w:rPr>
          <w:color w:val="000000"/>
        </w:rPr>
        <w:t>Постановление Министерства образования Республики Беларусь от 20 декабря 2022 г. № 484 (зарегистрировано в Национальном реестре - № 8/39268 от 30.12.2022 г.);</w:t>
      </w:r>
    </w:p>
    <w:p w14:paraId="3B53E7AE" w14:textId="77777777" w:rsidR="00BD4353" w:rsidRDefault="00EE2A4A">
      <w:pPr>
        <w:pStyle w:val="changeadd"/>
        <w:rPr>
          <w:color w:val="000000"/>
        </w:rPr>
      </w:pPr>
      <w:r>
        <w:rPr>
          <w:color w:val="000000"/>
        </w:rPr>
        <w:t>Постановление Министерства образования Республики Беларусь от 7 июля 2025 г. № 116 (зарегистрировано в Национальном реестре - № 11-2/43648 от 14.08.2025 г.)</w:t>
      </w:r>
    </w:p>
    <w:p w14:paraId="1CEBCB64" w14:textId="77777777" w:rsidR="00BD4353" w:rsidRDefault="00EE2A4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6"/>
        <w:gridCol w:w="2694"/>
      </w:tblGrid>
      <w:tr w:rsidR="00BD4353" w14:paraId="48721829" w14:textId="77777777">
        <w:tc>
          <w:tcPr>
            <w:tcW w:w="3561" w:type="pct"/>
            <w:tcBorders>
              <w:top w:val="nil"/>
              <w:left w:val="nil"/>
              <w:bottom w:val="nil"/>
              <w:right w:val="nil"/>
            </w:tcBorders>
            <w:tcMar>
              <w:top w:w="0" w:type="dxa"/>
              <w:left w:w="6" w:type="dxa"/>
              <w:bottom w:w="0" w:type="dxa"/>
              <w:right w:w="6" w:type="dxa"/>
            </w:tcMar>
            <w:hideMark/>
          </w:tcPr>
          <w:p w14:paraId="6408AA1A" w14:textId="77777777" w:rsidR="00BD4353" w:rsidRDefault="00EE2A4A">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3B72A0D4" w14:textId="77777777" w:rsidR="00BD4353" w:rsidRDefault="00EE2A4A">
            <w:pPr>
              <w:pStyle w:val="capu1"/>
              <w:rPr>
                <w:color w:val="000000"/>
              </w:rPr>
            </w:pPr>
            <w:r>
              <w:rPr>
                <w:color w:val="000000"/>
              </w:rPr>
              <w:t>УТВЕРЖДЕНО</w:t>
            </w:r>
          </w:p>
          <w:p w14:paraId="3790C8BF" w14:textId="77777777" w:rsidR="00BD4353" w:rsidRDefault="00EE2A4A">
            <w:pPr>
              <w:pStyle w:val="cap1"/>
              <w:rPr>
                <w:color w:val="000000"/>
              </w:rPr>
            </w:pPr>
            <w:r>
              <w:rPr>
                <w:color w:val="000000"/>
              </w:rPr>
              <w:t>Постановление</w:t>
            </w:r>
            <w:r>
              <w:rPr>
                <w:color w:val="000000"/>
              </w:rPr>
              <w:br/>
              <w:t xml:space="preserve">Министерства образования </w:t>
            </w:r>
            <w:r>
              <w:rPr>
                <w:color w:val="000000"/>
              </w:rPr>
              <w:br/>
              <w:t>Республики Беларусь</w:t>
            </w:r>
            <w:r>
              <w:rPr>
                <w:color w:val="000000"/>
              </w:rPr>
              <w:br/>
              <w:t>19.08.2022 № 272</w:t>
            </w:r>
          </w:p>
        </w:tc>
      </w:tr>
    </w:tbl>
    <w:p w14:paraId="5C15AF64" w14:textId="77777777" w:rsidR="00BD4353" w:rsidRDefault="00EE2A4A">
      <w:pPr>
        <w:pStyle w:val="titleu"/>
        <w:rPr>
          <w:color w:val="000000"/>
        </w:rPr>
      </w:pPr>
      <w:bookmarkStart w:id="0" w:name="a6"/>
      <w:bookmarkEnd w:id="0"/>
      <w:r>
        <w:rPr>
          <w:color w:val="000000"/>
        </w:rPr>
        <w:t>ПОЛОЖЕНИЕ</w:t>
      </w:r>
      <w:r>
        <w:rPr>
          <w:color w:val="000000"/>
        </w:rPr>
        <w:br/>
        <w:t>о порядке предоставления статуса «ведущее учреждение образования, реализующее образовательные программы профессионально-технического образования»</w:t>
      </w:r>
    </w:p>
    <w:p w14:paraId="46F668A4" w14:textId="77777777" w:rsidR="00BD4353" w:rsidRDefault="00EE2A4A">
      <w:pPr>
        <w:pStyle w:val="point"/>
        <w:rPr>
          <w:color w:val="000000"/>
        </w:rPr>
      </w:pPr>
      <w:r>
        <w:rPr>
          <w:color w:val="000000"/>
        </w:rPr>
        <w:t>1. Настоящим Положением определяется порядок предоставления статуса «ведущее учреждение образования, реализующее образовательные программы профессионально-технического образования» (далее, если не указано иное, – ведущее учреждение образования) на республиканском или областном (города Минска) уровне.</w:t>
      </w:r>
    </w:p>
    <w:p w14:paraId="76194932" w14:textId="77777777" w:rsidR="00BD4353" w:rsidRDefault="00EE2A4A">
      <w:pPr>
        <w:spacing w:before="160"/>
        <w:ind w:firstLine="567"/>
        <w:jc w:val="both"/>
        <w:rPr>
          <w:color w:val="000000"/>
        </w:rPr>
      </w:pPr>
      <w:r>
        <w:rPr>
          <w:color w:val="000000"/>
        </w:rPr>
        <w:t>2. Основными задачами ведущего учреждения образования на республиканском уровне являются:</w:t>
      </w:r>
    </w:p>
    <w:p w14:paraId="4319F967" w14:textId="77777777" w:rsidR="00BD4353" w:rsidRDefault="00EE2A4A">
      <w:pPr>
        <w:pStyle w:val="newncpi"/>
        <w:rPr>
          <w:color w:val="000000"/>
        </w:rPr>
      </w:pPr>
      <w:r>
        <w:rPr>
          <w:color w:val="000000"/>
        </w:rPr>
        <w:t>изучение конъюнктуры рынка труда, внесение предложений о совершенствовании квалификационной структуры подготовки квалифицированных рабочих (служащих) с профессионально-техническим образованием;</w:t>
      </w:r>
    </w:p>
    <w:p w14:paraId="5681B02B" w14:textId="77777777" w:rsidR="00BD4353" w:rsidRDefault="00EE2A4A">
      <w:pPr>
        <w:pStyle w:val="newncpi"/>
        <w:rPr>
          <w:color w:val="000000"/>
        </w:rPr>
      </w:pPr>
      <w:r>
        <w:rPr>
          <w:color w:val="000000"/>
        </w:rPr>
        <w:t>укрепление социального партнерства с субъектами и институтами рынка труда, органами исполнительной власти, общественными организациями;</w:t>
      </w:r>
    </w:p>
    <w:p w14:paraId="485053F6" w14:textId="77777777" w:rsidR="00BD4353" w:rsidRDefault="00EE2A4A">
      <w:pPr>
        <w:pStyle w:val="newncpi"/>
        <w:rPr>
          <w:color w:val="000000"/>
        </w:rPr>
      </w:pPr>
      <w:r>
        <w:rPr>
          <w:color w:val="000000"/>
        </w:rPr>
        <w:t>проведение функционального анализа рабочих мест и определение квалификационных требований к работнику;</w:t>
      </w:r>
    </w:p>
    <w:p w14:paraId="4CB1E540" w14:textId="77777777" w:rsidR="00BD4353" w:rsidRDefault="00EE2A4A">
      <w:pPr>
        <w:pStyle w:val="newncpi"/>
        <w:rPr>
          <w:color w:val="000000"/>
        </w:rPr>
      </w:pPr>
      <w:r>
        <w:rPr>
          <w:color w:val="000000"/>
        </w:rPr>
        <w:t>участие в работе секторальных советов квалификаций;</w:t>
      </w:r>
    </w:p>
    <w:p w14:paraId="5FB49CC4" w14:textId="77777777" w:rsidR="00BD4353" w:rsidRDefault="00EE2A4A">
      <w:pPr>
        <w:pStyle w:val="newncpi"/>
        <w:rPr>
          <w:color w:val="000000"/>
        </w:rPr>
      </w:pPr>
      <w:r>
        <w:rPr>
          <w:color w:val="000000"/>
        </w:rPr>
        <w:t>участие в разработке образовательных стандартов по специальностям профессионально-технического образования;</w:t>
      </w:r>
    </w:p>
    <w:p w14:paraId="2EEF0736" w14:textId="77777777" w:rsidR="00BD4353" w:rsidRDefault="00EE2A4A">
      <w:pPr>
        <w:pStyle w:val="newncpi"/>
        <w:rPr>
          <w:color w:val="000000"/>
        </w:rPr>
      </w:pPr>
      <w:r>
        <w:rPr>
          <w:color w:val="000000"/>
        </w:rPr>
        <w:t>участие в разработке структурных элементов научно-методического обеспечения образовательных программ профессионально-технического образования;</w:t>
      </w:r>
    </w:p>
    <w:p w14:paraId="22F46DB3" w14:textId="77777777" w:rsidR="00BD4353" w:rsidRDefault="00EE2A4A">
      <w:pPr>
        <w:pStyle w:val="newncpi"/>
        <w:rPr>
          <w:color w:val="000000"/>
        </w:rPr>
      </w:pPr>
      <w:r>
        <w:rPr>
          <w:color w:val="000000"/>
        </w:rPr>
        <w:t>разработка, апробация и внедрение в образовательный процесс современных образовательных технологий и средств обучения;</w:t>
      </w:r>
    </w:p>
    <w:p w14:paraId="16211FA8" w14:textId="77777777" w:rsidR="00BD4353" w:rsidRDefault="00EE2A4A">
      <w:pPr>
        <w:pStyle w:val="newncpi"/>
        <w:rPr>
          <w:color w:val="000000"/>
        </w:rPr>
      </w:pPr>
      <w:r>
        <w:rPr>
          <w:color w:val="000000"/>
        </w:rPr>
        <w:lastRenderedPageBreak/>
        <w:t>взаимодействие с организациями, осуществляющими научно-методическое обеспечение профессионально-технического образования или учреждениями образования, на которые возложены функции организации, осуществляющей научно-методическое обеспечение образования (далее – организации, осуществляющие научно-методическое обеспечение) на республиканском уровне, с учебно-методическими объединениями в сфере профессионально-технического образования;</w:t>
      </w:r>
    </w:p>
    <w:p w14:paraId="0FC82948" w14:textId="77777777" w:rsidR="00BD4353" w:rsidRDefault="00EE2A4A">
      <w:pPr>
        <w:pStyle w:val="newncpi"/>
        <w:rPr>
          <w:color w:val="000000"/>
        </w:rPr>
      </w:pPr>
      <w:r>
        <w:rPr>
          <w:color w:val="000000"/>
        </w:rPr>
        <w:t>взаимодействие с ведущими учреждениями образования по соответствующему профилю образования и (или) направлению образования на областном (города Минска) уровне по обновлению содержания образовательных программ профессионально-технического образования в соответствии с потребностями отраслей экономики в квалифицированных кадрах;</w:t>
      </w:r>
    </w:p>
    <w:p w14:paraId="0CE459F2" w14:textId="77777777" w:rsidR="00BD4353" w:rsidRDefault="00EE2A4A">
      <w:pPr>
        <w:pStyle w:val="newncpi"/>
        <w:rPr>
          <w:color w:val="000000"/>
        </w:rPr>
      </w:pPr>
      <w:r>
        <w:rPr>
          <w:color w:val="000000"/>
        </w:rPr>
        <w:t>реализация проектов, способствующих развитию профессионально-технического образования;</w:t>
      </w:r>
    </w:p>
    <w:p w14:paraId="2F5B4187" w14:textId="77777777" w:rsidR="00BD4353" w:rsidRDefault="00EE2A4A">
      <w:pPr>
        <w:pStyle w:val="newncpi"/>
        <w:rPr>
          <w:color w:val="000000"/>
        </w:rPr>
      </w:pPr>
      <w:r>
        <w:rPr>
          <w:color w:val="000000"/>
        </w:rPr>
        <w:t>реализация принципа инклюзии в образовании;</w:t>
      </w:r>
    </w:p>
    <w:p w14:paraId="5AED9CC0" w14:textId="77777777" w:rsidR="00BD4353" w:rsidRDefault="00EE2A4A">
      <w:pPr>
        <w:pStyle w:val="newncpi"/>
        <w:rPr>
          <w:color w:val="000000"/>
        </w:rPr>
      </w:pPr>
      <w:r>
        <w:rPr>
          <w:color w:val="000000"/>
        </w:rPr>
        <w:t>реализация маркетинговых и коммуникационных стратегий по популяризации профессионально-технического образования;</w:t>
      </w:r>
    </w:p>
    <w:p w14:paraId="68A3613E" w14:textId="77777777" w:rsidR="00BD4353" w:rsidRDefault="00EE2A4A">
      <w:pPr>
        <w:pStyle w:val="newncpi"/>
        <w:rPr>
          <w:color w:val="000000"/>
        </w:rPr>
      </w:pPr>
      <w:r>
        <w:rPr>
          <w:color w:val="000000"/>
        </w:rPr>
        <w:t>осуществление экспериментальной и инновационной деятельности;</w:t>
      </w:r>
    </w:p>
    <w:p w14:paraId="5ED66C27" w14:textId="77777777" w:rsidR="00BD4353" w:rsidRDefault="00EE2A4A">
      <w:pPr>
        <w:pStyle w:val="newncpi"/>
        <w:rPr>
          <w:color w:val="000000"/>
        </w:rPr>
      </w:pPr>
      <w:r>
        <w:rPr>
          <w:color w:val="000000"/>
        </w:rPr>
        <w:t>иные задачи в целях развития системы профессионально-технического образования.</w:t>
      </w:r>
    </w:p>
    <w:p w14:paraId="62FFEBD5" w14:textId="77777777" w:rsidR="00BD4353" w:rsidRDefault="00EE2A4A">
      <w:pPr>
        <w:spacing w:before="160"/>
        <w:ind w:firstLine="567"/>
        <w:jc w:val="both"/>
        <w:rPr>
          <w:color w:val="000000"/>
        </w:rPr>
      </w:pPr>
      <w:r>
        <w:rPr>
          <w:color w:val="000000"/>
        </w:rPr>
        <w:t>3. Основными задачами ведущего учреждения образования на областном (города Минска) уровне являются:</w:t>
      </w:r>
    </w:p>
    <w:p w14:paraId="0F073827" w14:textId="77777777" w:rsidR="00BD4353" w:rsidRDefault="00EE2A4A">
      <w:pPr>
        <w:pStyle w:val="newncpi"/>
        <w:rPr>
          <w:color w:val="000000"/>
        </w:rPr>
      </w:pPr>
      <w:r>
        <w:rPr>
          <w:color w:val="000000"/>
        </w:rPr>
        <w:t>участие в разработке образовательных стандартов по специальностям профессионально-технического образования;</w:t>
      </w:r>
    </w:p>
    <w:p w14:paraId="2301E79E" w14:textId="77777777" w:rsidR="00BD4353" w:rsidRDefault="00EE2A4A">
      <w:pPr>
        <w:pStyle w:val="newncpi"/>
        <w:rPr>
          <w:color w:val="000000"/>
        </w:rPr>
      </w:pPr>
      <w:r>
        <w:rPr>
          <w:color w:val="000000"/>
        </w:rPr>
        <w:t>участие в разработке структурных элементов научно-методического обеспечения образовательных программ профессионально-технического образования;</w:t>
      </w:r>
    </w:p>
    <w:p w14:paraId="1B1F5BC3" w14:textId="77777777" w:rsidR="00BD4353" w:rsidRDefault="00EE2A4A">
      <w:pPr>
        <w:pStyle w:val="newncpi"/>
        <w:rPr>
          <w:color w:val="000000"/>
        </w:rPr>
      </w:pPr>
      <w:r>
        <w:rPr>
          <w:color w:val="000000"/>
        </w:rPr>
        <w:t>проведение консультаций с учреждениями образования, реализующими образовательные программы профессионально-технического образования, расположенными на территории соответствующей административно-территориальной единицы, по вопросам разработки содержания компонентов учебного плана учреждения образования по специальности (специальностям), содержания учебных программ по учебным предметам, модулям;</w:t>
      </w:r>
    </w:p>
    <w:p w14:paraId="1D1006A2" w14:textId="77777777" w:rsidR="00BD4353" w:rsidRDefault="00EE2A4A">
      <w:pPr>
        <w:pStyle w:val="newncpi"/>
        <w:rPr>
          <w:color w:val="000000"/>
        </w:rPr>
      </w:pPr>
      <w:r>
        <w:rPr>
          <w:color w:val="000000"/>
        </w:rPr>
        <w:t>взаимодействие с ведущими учреждениями образования по соответствующему профилю образования и (или) направлению образования на республиканском уровне по обновлению содержания образовательных программ профессионально-технического образования в соответствии с потребностями экономики в квалифицированных кадрах, по внедрению в образовательный процесс современных образовательных технологий и средств обучения;</w:t>
      </w:r>
    </w:p>
    <w:p w14:paraId="0ADB3093" w14:textId="77777777" w:rsidR="00BD4353" w:rsidRDefault="00EE2A4A">
      <w:pPr>
        <w:pStyle w:val="newncpi"/>
        <w:rPr>
          <w:color w:val="000000"/>
        </w:rPr>
      </w:pPr>
      <w:r>
        <w:rPr>
          <w:color w:val="000000"/>
        </w:rPr>
        <w:t xml:space="preserve">организация взаимодействия учреждений образования, реализующих образовательные программы профессионально-технического образования по соответствующему профилю и (или) направлению образования, расположенных </w:t>
      </w:r>
      <w:r>
        <w:rPr>
          <w:color w:val="000000"/>
        </w:rPr>
        <w:lastRenderedPageBreak/>
        <w:t>на территории соответствующей административно-территориальной единицы, по вопросам реализации экспериментальных и инновационных проектов, внедрения в образовательный процесс современных образовательных технологий и средств обучения;</w:t>
      </w:r>
    </w:p>
    <w:p w14:paraId="15E321F7" w14:textId="77777777" w:rsidR="00BD4353" w:rsidRDefault="00EE2A4A">
      <w:pPr>
        <w:pStyle w:val="newncpi"/>
        <w:rPr>
          <w:color w:val="000000"/>
        </w:rPr>
      </w:pPr>
      <w:r>
        <w:rPr>
          <w:color w:val="000000"/>
        </w:rPr>
        <w:t>осуществление экспериментальной и инновационной деятельности;</w:t>
      </w:r>
    </w:p>
    <w:p w14:paraId="459ABACD" w14:textId="77777777" w:rsidR="00BD4353" w:rsidRDefault="00EE2A4A">
      <w:pPr>
        <w:pStyle w:val="newncpi"/>
        <w:rPr>
          <w:color w:val="000000"/>
        </w:rPr>
      </w:pPr>
      <w:r>
        <w:rPr>
          <w:color w:val="000000"/>
        </w:rPr>
        <w:t>иные задачи в целях развития системы профессионально-технического образования.</w:t>
      </w:r>
    </w:p>
    <w:p w14:paraId="5BFD1B8B" w14:textId="77777777" w:rsidR="00BD4353" w:rsidRDefault="00EE2A4A">
      <w:pPr>
        <w:spacing w:before="160"/>
        <w:ind w:firstLine="567"/>
        <w:jc w:val="both"/>
        <w:rPr>
          <w:color w:val="000000"/>
        </w:rPr>
      </w:pPr>
      <w:r>
        <w:rPr>
          <w:color w:val="000000"/>
        </w:rPr>
        <w:t>4. Ведущее учреждение образования реализует указанные задачи во взаимодействии с организациями, осуществляющими научно-методическое обеспечение на соответствующем уровне, учреждениями образования, реализующими образовательные программы профессионально-технического образования, учебно-методическими объединениями в сфере профессионально-технического образования и организациями – заказчиками кадров.</w:t>
      </w:r>
    </w:p>
    <w:p w14:paraId="181691DE" w14:textId="77777777" w:rsidR="00BD4353" w:rsidRDefault="00EE2A4A">
      <w:pPr>
        <w:spacing w:before="160"/>
        <w:ind w:firstLine="567"/>
        <w:jc w:val="both"/>
        <w:rPr>
          <w:color w:val="000000"/>
        </w:rPr>
      </w:pPr>
      <w:r>
        <w:rPr>
          <w:color w:val="000000"/>
        </w:rPr>
        <w:t>5. Деятельность ведущего учреждения образования по реализации названных задач координирует организация, осуществляющая научно-методическое обеспечение на соответствующем уровне.</w:t>
      </w:r>
    </w:p>
    <w:p w14:paraId="34E6BA7B" w14:textId="77777777" w:rsidR="00BD4353" w:rsidRDefault="00EE2A4A">
      <w:pPr>
        <w:spacing w:before="160"/>
        <w:ind w:firstLine="567"/>
        <w:jc w:val="both"/>
        <w:rPr>
          <w:color w:val="000000"/>
        </w:rPr>
      </w:pPr>
      <w:r>
        <w:rPr>
          <w:color w:val="000000"/>
        </w:rPr>
        <w:t>6. Для принятия решения о предоставлении статуса ведущего учреждения образования на республиканском или областном (города Минска) уровне используются критерии оценки соответствия статусу «ведущее учреждение образования, реализующее образовательные программы профессионально-технического образования» по форме согласно приложению (далее, если не указано иное, – критерии оценки).</w:t>
      </w:r>
    </w:p>
    <w:p w14:paraId="128CC971" w14:textId="77777777" w:rsidR="00BD4353" w:rsidRDefault="00EE2A4A">
      <w:pPr>
        <w:spacing w:before="160"/>
        <w:ind w:firstLine="567"/>
        <w:jc w:val="both"/>
        <w:rPr>
          <w:color w:val="000000"/>
        </w:rPr>
      </w:pPr>
      <w:r>
        <w:rPr>
          <w:color w:val="000000"/>
        </w:rPr>
        <w:t>7. Учредитель, в подчинении которого находится учреждение образования, претендующее на предоставление статуса ведущего учреждения образования на республиканском и (или) областном (города Минска) уровнях, направляет в Министерство образования:</w:t>
      </w:r>
    </w:p>
    <w:p w14:paraId="3E18B5D7" w14:textId="77777777" w:rsidR="00BD4353" w:rsidRDefault="00EE2A4A">
      <w:pPr>
        <w:pStyle w:val="newncpi"/>
        <w:rPr>
          <w:color w:val="000000"/>
        </w:rPr>
      </w:pPr>
      <w:r>
        <w:rPr>
          <w:color w:val="000000"/>
        </w:rPr>
        <w:t>предложение (ходатайство) о предоставлении учреждению образования статуса ведущего учреждения образования и краткое обоснование с указанием конкретных целей и задач деятельности ведущего учреждения образования, предполагаемых результатов работы;</w:t>
      </w:r>
    </w:p>
    <w:p w14:paraId="5504BF03" w14:textId="77777777" w:rsidR="00BD4353" w:rsidRDefault="00EE2A4A">
      <w:pPr>
        <w:pStyle w:val="newncpi"/>
        <w:rPr>
          <w:color w:val="000000"/>
        </w:rPr>
      </w:pPr>
      <w:r>
        <w:rPr>
          <w:color w:val="000000"/>
        </w:rPr>
        <w:t>аналитическую справку о результатах деятельности учреждения образования за последние 3 года на основе критериев оценки;</w:t>
      </w:r>
    </w:p>
    <w:p w14:paraId="3220C1FD" w14:textId="77777777" w:rsidR="00BD4353" w:rsidRDefault="00EE2A4A">
      <w:pPr>
        <w:pStyle w:val="newncpi"/>
        <w:rPr>
          <w:color w:val="000000"/>
        </w:rPr>
      </w:pPr>
      <w:r>
        <w:rPr>
          <w:color w:val="000000"/>
        </w:rPr>
        <w:t>заключение организации, осуществляющей научно-методическое обеспечение соответствующего уровня;</w:t>
      </w:r>
    </w:p>
    <w:p w14:paraId="2DBECFF7" w14:textId="77777777" w:rsidR="00BD4353" w:rsidRDefault="00EE2A4A">
      <w:pPr>
        <w:pStyle w:val="newncpi"/>
        <w:rPr>
          <w:color w:val="000000"/>
        </w:rPr>
      </w:pPr>
      <w:r>
        <w:rPr>
          <w:color w:val="000000"/>
        </w:rPr>
        <w:t>отзывы организаций – заказчиков кадров о соответствии подготавливаемых рабочих, служащих требованиям производства.</w:t>
      </w:r>
    </w:p>
    <w:p w14:paraId="0C3D1465" w14:textId="77777777" w:rsidR="00BD4353" w:rsidRDefault="00EE2A4A">
      <w:pPr>
        <w:spacing w:before="160"/>
        <w:ind w:firstLine="567"/>
        <w:jc w:val="both"/>
        <w:rPr>
          <w:color w:val="000000"/>
        </w:rPr>
      </w:pPr>
      <w:r>
        <w:rPr>
          <w:color w:val="000000"/>
        </w:rPr>
        <w:t>8. Предложения учредителей учреждений образования о предоставлении статуса ведущего учреждения направляются для экспертизы в учреждение образования «Республиканский институт профессионального образования».</w:t>
      </w:r>
    </w:p>
    <w:p w14:paraId="1E441C1E" w14:textId="77777777" w:rsidR="00BD4353" w:rsidRDefault="00EE2A4A">
      <w:pPr>
        <w:pStyle w:val="newncpi"/>
        <w:rPr>
          <w:color w:val="000000"/>
        </w:rPr>
      </w:pPr>
      <w:r>
        <w:rPr>
          <w:color w:val="000000"/>
        </w:rPr>
        <w:t>Учреждение образования «Республиканский институт профессионального образования» в двухмесячный срок рассматривает представленные материалы. Рассмотрение представленных материалов может осуществляться непосредственно в учреждении образования, претендующем на предоставление статуса ведущего учреждения образования.</w:t>
      </w:r>
    </w:p>
    <w:p w14:paraId="35F771EE" w14:textId="77777777" w:rsidR="00BD4353" w:rsidRDefault="00EE2A4A">
      <w:pPr>
        <w:pStyle w:val="newncpi"/>
        <w:rPr>
          <w:color w:val="000000"/>
        </w:rPr>
      </w:pPr>
      <w:r>
        <w:rPr>
          <w:color w:val="000000"/>
        </w:rPr>
        <w:lastRenderedPageBreak/>
        <w:t>По итогам рассмотрения внесенных материалов учреждение образования «Республиканский институт профессионального образования» осуществляет подготовку заключения и направляет его в Министерство образования.</w:t>
      </w:r>
    </w:p>
    <w:p w14:paraId="70DA98CA" w14:textId="77777777" w:rsidR="00BD4353" w:rsidRDefault="00EE2A4A">
      <w:pPr>
        <w:pStyle w:val="newncpi"/>
        <w:rPr>
          <w:color w:val="000000"/>
        </w:rPr>
      </w:pPr>
      <w:r>
        <w:rPr>
          <w:color w:val="000000"/>
        </w:rPr>
        <w:t>На основании указанного заключения Министерство образования:</w:t>
      </w:r>
    </w:p>
    <w:p w14:paraId="0D247BB7" w14:textId="77777777" w:rsidR="00BD4353" w:rsidRDefault="00EE2A4A">
      <w:pPr>
        <w:pStyle w:val="newncpi"/>
        <w:rPr>
          <w:color w:val="000000"/>
        </w:rPr>
      </w:pPr>
      <w:r>
        <w:rPr>
          <w:color w:val="000000"/>
        </w:rPr>
        <w:t>издает приказ о предоставлении статуса «ведущее учреждение образования, реализующее образовательные программы профессионально-технического образования» на республиканском уровне либо направляет заявителю мотивированный отказ в предоставлении статуса;</w:t>
      </w:r>
    </w:p>
    <w:p w14:paraId="4BAAD88C" w14:textId="77777777" w:rsidR="00BD4353" w:rsidRDefault="00EE2A4A">
      <w:pPr>
        <w:pStyle w:val="newncpi"/>
        <w:rPr>
          <w:color w:val="000000"/>
        </w:rPr>
      </w:pPr>
      <w:r>
        <w:rPr>
          <w:color w:val="000000"/>
        </w:rPr>
        <w:t>письменно информирует заявителя о согласии в предоставлении статуса «ведущее учреждение образования, реализующее образовательные программы профессионально-технического образования» на областном (города Минска) уровне либо направляет мотивированный отказ в предоставлении статуса.</w:t>
      </w:r>
    </w:p>
    <w:p w14:paraId="74424E1F" w14:textId="77777777" w:rsidR="00BD4353" w:rsidRDefault="00EE2A4A">
      <w:pPr>
        <w:spacing w:before="160"/>
        <w:ind w:firstLine="567"/>
        <w:jc w:val="both"/>
        <w:rPr>
          <w:color w:val="000000"/>
        </w:rPr>
      </w:pPr>
      <w:r>
        <w:rPr>
          <w:color w:val="000000"/>
        </w:rPr>
        <w:t>9. Учреждения образования, которым предоставлен статус ведущего учреждения образования, ежегодно не позднее 1 февраля направляют информацию о результатах деятельности по итогам календарного года в соответствии с критериями оценки в организацию, осуществляющую научно-методическое обеспечение соответствующего уровня.</w:t>
      </w:r>
    </w:p>
    <w:p w14:paraId="2EBBDE3E" w14:textId="77777777" w:rsidR="00BD4353" w:rsidRDefault="00EE2A4A">
      <w:pPr>
        <w:spacing w:before="160"/>
        <w:ind w:firstLine="567"/>
        <w:jc w:val="both"/>
        <w:rPr>
          <w:color w:val="000000"/>
        </w:rPr>
      </w:pPr>
      <w:r>
        <w:rPr>
          <w:color w:val="000000"/>
        </w:rPr>
        <w:t>10. Учреждение образования, которому предоставлен статус ведущего учреждения образования, при невыполнении установленных в приложении критериев оценки, а также при отсутствии результатов деятельности в течение трех лет после предоставления статуса ведущего учреждения образования может быть лишено статуса ведущего учреждения образования по инициативе организации, осуществляющей научно-методическое обеспечение, координирующей деятельность ведущего учреждения образования в порядке и сроки, установленные для рассмотрения предложения о предоставлении статуса ведущего учреждения образования.</w:t>
      </w:r>
    </w:p>
    <w:p w14:paraId="7849C869" w14:textId="77777777" w:rsidR="00BD4353" w:rsidRDefault="00EE2A4A">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888"/>
        <w:gridCol w:w="4472"/>
      </w:tblGrid>
      <w:tr w:rsidR="00BD4353" w14:paraId="0AC81009" w14:textId="77777777">
        <w:tc>
          <w:tcPr>
            <w:tcW w:w="2611" w:type="pct"/>
            <w:tcBorders>
              <w:top w:val="nil"/>
              <w:left w:val="nil"/>
              <w:bottom w:val="nil"/>
              <w:right w:val="nil"/>
            </w:tcBorders>
            <w:tcMar>
              <w:top w:w="0" w:type="dxa"/>
              <w:left w:w="6" w:type="dxa"/>
              <w:bottom w:w="0" w:type="dxa"/>
              <w:right w:w="6" w:type="dxa"/>
            </w:tcMar>
            <w:hideMark/>
          </w:tcPr>
          <w:p w14:paraId="419A66D2" w14:textId="77777777" w:rsidR="00BD4353" w:rsidRDefault="00EE2A4A">
            <w:pPr>
              <w:pStyle w:val="newncpi"/>
              <w:rPr>
                <w:color w:val="000000"/>
              </w:rPr>
            </w:pPr>
            <w:r>
              <w:rPr>
                <w:color w:val="000000"/>
              </w:rPr>
              <w:t> </w:t>
            </w:r>
          </w:p>
        </w:tc>
        <w:tc>
          <w:tcPr>
            <w:tcW w:w="2389" w:type="pct"/>
            <w:tcBorders>
              <w:top w:val="nil"/>
              <w:left w:val="nil"/>
              <w:bottom w:val="nil"/>
              <w:right w:val="nil"/>
            </w:tcBorders>
            <w:tcMar>
              <w:top w:w="0" w:type="dxa"/>
              <w:left w:w="6" w:type="dxa"/>
              <w:bottom w:w="0" w:type="dxa"/>
              <w:right w:w="6" w:type="dxa"/>
            </w:tcMar>
            <w:hideMark/>
          </w:tcPr>
          <w:p w14:paraId="5B6757BC" w14:textId="77777777" w:rsidR="00BD4353" w:rsidRDefault="00EE2A4A">
            <w:pPr>
              <w:pStyle w:val="append1"/>
              <w:rPr>
                <w:color w:val="000000"/>
              </w:rPr>
            </w:pPr>
            <w:bookmarkStart w:id="1" w:name="a11"/>
            <w:bookmarkEnd w:id="1"/>
            <w:r>
              <w:rPr>
                <w:color w:val="000000"/>
              </w:rPr>
              <w:t>Приложение</w:t>
            </w:r>
          </w:p>
          <w:p w14:paraId="269DB226" w14:textId="77777777" w:rsidR="00BD4353" w:rsidRDefault="00EE2A4A">
            <w:pPr>
              <w:pStyle w:val="append"/>
              <w:rPr>
                <w:color w:val="000000"/>
              </w:rPr>
            </w:pPr>
            <w:r>
              <w:rPr>
                <w:color w:val="000000"/>
              </w:rPr>
              <w:t xml:space="preserve">к Положению о порядке предоставления </w:t>
            </w:r>
            <w:r>
              <w:rPr>
                <w:color w:val="000000"/>
              </w:rPr>
              <w:br/>
              <w:t xml:space="preserve">статуса «ведущее учреждение образования, </w:t>
            </w:r>
            <w:r>
              <w:rPr>
                <w:color w:val="000000"/>
              </w:rPr>
              <w:br/>
              <w:t xml:space="preserve">реализующее образовательные программы </w:t>
            </w:r>
            <w:r>
              <w:rPr>
                <w:color w:val="000000"/>
              </w:rPr>
              <w:br/>
              <w:t xml:space="preserve">профессионально-технического образования» </w:t>
            </w:r>
            <w:r>
              <w:rPr>
                <w:color w:val="000000"/>
              </w:rPr>
              <w:br/>
              <w:t xml:space="preserve">(в редакции постановления </w:t>
            </w:r>
            <w:r>
              <w:rPr>
                <w:color w:val="000000"/>
              </w:rPr>
              <w:br/>
              <w:t xml:space="preserve">Министерства образования </w:t>
            </w:r>
            <w:r>
              <w:rPr>
                <w:color w:val="000000"/>
              </w:rPr>
              <w:br/>
              <w:t xml:space="preserve">Республики Беларусь </w:t>
            </w:r>
            <w:r>
              <w:rPr>
                <w:color w:val="000000"/>
              </w:rPr>
              <w:br/>
              <w:t xml:space="preserve">07.07.2025 № 116) </w:t>
            </w:r>
          </w:p>
        </w:tc>
      </w:tr>
    </w:tbl>
    <w:p w14:paraId="381BCD89" w14:textId="77777777" w:rsidR="00BD4353" w:rsidRDefault="00EE2A4A">
      <w:pPr>
        <w:pStyle w:val="begform"/>
        <w:rPr>
          <w:color w:val="000000"/>
        </w:rPr>
      </w:pPr>
      <w:r>
        <w:rPr>
          <w:color w:val="000000"/>
        </w:rPr>
        <w:t> </w:t>
      </w:r>
    </w:p>
    <w:p w14:paraId="1DA8D750" w14:textId="77777777" w:rsidR="00BD4353" w:rsidRDefault="00EE2A4A">
      <w:pPr>
        <w:pStyle w:val="onestring"/>
        <w:rPr>
          <w:color w:val="000000"/>
        </w:rPr>
      </w:pPr>
      <w:r>
        <w:rPr>
          <w:color w:val="000000"/>
        </w:rPr>
        <w:t>Форма</w:t>
      </w:r>
    </w:p>
    <w:p w14:paraId="7158EA08" w14:textId="77777777" w:rsidR="00BD4353" w:rsidRDefault="00EE2A4A">
      <w:pPr>
        <w:pStyle w:val="titlep"/>
        <w:rPr>
          <w:color w:val="000000"/>
        </w:rPr>
      </w:pPr>
      <w:r>
        <w:rPr>
          <w:color w:val="000000"/>
        </w:rPr>
        <w:t>КРИТЕРИИ ОЦЕНКИ</w:t>
      </w:r>
      <w:r>
        <w:rPr>
          <w:color w:val="000000"/>
        </w:rPr>
        <w:br/>
        <w:t>соответствия статусу «ведущее учреждение образования, реализующее образовательные программы профессионально-технического образования»</w:t>
      </w:r>
    </w:p>
    <w:tbl>
      <w:tblPr>
        <w:tblW w:w="5000" w:type="pct"/>
        <w:tblInd w:w="-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22"/>
        <w:gridCol w:w="6511"/>
        <w:gridCol w:w="2127"/>
      </w:tblGrid>
      <w:tr w:rsidR="00BD4353" w14:paraId="01F6B14F" w14:textId="77777777">
        <w:trPr>
          <w:trHeight w:val="240"/>
        </w:trPr>
        <w:tc>
          <w:tcPr>
            <w:tcW w:w="386" w:type="pct"/>
            <w:tcBorders>
              <w:top w:val="nil"/>
              <w:left w:val="nil"/>
              <w:bottom w:val="single" w:sz="4" w:space="0" w:color="auto"/>
              <w:right w:val="single" w:sz="4" w:space="0" w:color="auto"/>
            </w:tcBorders>
            <w:tcMar>
              <w:top w:w="0" w:type="dxa"/>
              <w:left w:w="6" w:type="dxa"/>
              <w:bottom w:w="0" w:type="dxa"/>
              <w:right w:w="6" w:type="dxa"/>
            </w:tcMar>
            <w:vAlign w:val="center"/>
            <w:hideMark/>
          </w:tcPr>
          <w:p w14:paraId="7B172A2A" w14:textId="77777777" w:rsidR="00BD4353" w:rsidRDefault="00EE2A4A">
            <w:pPr>
              <w:pStyle w:val="table10"/>
              <w:jc w:val="center"/>
              <w:rPr>
                <w:color w:val="000000"/>
              </w:rPr>
            </w:pPr>
            <w:r>
              <w:rPr>
                <w:color w:val="000000"/>
              </w:rPr>
              <w:lastRenderedPageBreak/>
              <w:t>№</w:t>
            </w:r>
            <w:r>
              <w:rPr>
                <w:color w:val="000000"/>
              </w:rPr>
              <w:br/>
              <w:t>пункта</w:t>
            </w: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14:paraId="42B997CD" w14:textId="77777777" w:rsidR="00BD4353" w:rsidRDefault="00EE2A4A">
            <w:pPr>
              <w:pStyle w:val="table10"/>
              <w:jc w:val="center"/>
              <w:rPr>
                <w:color w:val="000000"/>
              </w:rPr>
            </w:pPr>
            <w:r>
              <w:rPr>
                <w:color w:val="000000"/>
              </w:rPr>
              <w:t>Критерии</w:t>
            </w:r>
          </w:p>
        </w:tc>
        <w:tc>
          <w:tcPr>
            <w:tcW w:w="1136" w:type="pct"/>
            <w:tcBorders>
              <w:top w:val="nil"/>
              <w:left w:val="single" w:sz="4" w:space="0" w:color="auto"/>
              <w:bottom w:val="single" w:sz="4" w:space="0" w:color="auto"/>
              <w:right w:val="nil"/>
            </w:tcBorders>
            <w:tcMar>
              <w:top w:w="0" w:type="dxa"/>
              <w:left w:w="6" w:type="dxa"/>
              <w:bottom w:w="0" w:type="dxa"/>
              <w:right w:w="6" w:type="dxa"/>
            </w:tcMar>
            <w:vAlign w:val="center"/>
            <w:hideMark/>
          </w:tcPr>
          <w:p w14:paraId="650167C4" w14:textId="77777777" w:rsidR="00BD4353" w:rsidRDefault="00EE2A4A">
            <w:pPr>
              <w:pStyle w:val="table10"/>
              <w:jc w:val="center"/>
              <w:rPr>
                <w:color w:val="000000"/>
              </w:rPr>
            </w:pPr>
            <w:r>
              <w:rPr>
                <w:color w:val="000000"/>
              </w:rPr>
              <w:t>Показатели</w:t>
            </w:r>
          </w:p>
        </w:tc>
      </w:tr>
      <w:tr w:rsidR="00BD4353" w14:paraId="1E3AE929"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FFCD4C6" w14:textId="77777777" w:rsidR="00BD4353" w:rsidRDefault="00EE2A4A">
            <w:pPr>
              <w:pStyle w:val="table10"/>
              <w:jc w:val="center"/>
              <w:rPr>
                <w:color w:val="000000"/>
              </w:rPr>
            </w:pPr>
            <w:r>
              <w:rPr>
                <w:color w:val="000000"/>
              </w:rPr>
              <w:t>1</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17BAF29" w14:textId="77777777" w:rsidR="00BD4353" w:rsidRDefault="00EE2A4A">
            <w:pPr>
              <w:pStyle w:val="table10"/>
              <w:spacing w:after="240"/>
              <w:rPr>
                <w:color w:val="000000"/>
              </w:rPr>
            </w:pPr>
            <w:r>
              <w:rPr>
                <w:color w:val="000000"/>
              </w:rPr>
              <w:t>Количество обучающихся в учреждении образования, осваивающих содержание образовательных программ профессионально-технического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10FB92C9" w14:textId="77777777" w:rsidR="00BD4353" w:rsidRDefault="00EE2A4A">
            <w:pPr>
              <w:pStyle w:val="table10"/>
              <w:jc w:val="center"/>
              <w:rPr>
                <w:color w:val="000000"/>
              </w:rPr>
            </w:pPr>
            <w:r>
              <w:rPr>
                <w:color w:val="000000"/>
              </w:rPr>
              <w:t>не менее</w:t>
            </w:r>
            <w:r>
              <w:rPr>
                <w:color w:val="000000"/>
              </w:rPr>
              <w:br/>
              <w:t>300 человек*</w:t>
            </w:r>
            <w:r>
              <w:rPr>
                <w:color w:val="000000"/>
              </w:rPr>
              <w:br/>
              <w:t>200 человек**</w:t>
            </w:r>
          </w:p>
        </w:tc>
      </w:tr>
      <w:tr w:rsidR="00BD4353" w14:paraId="14A798BF"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550F8FF4"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112571C" w14:textId="77777777" w:rsidR="00BD4353"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47A4B459" w14:textId="77777777" w:rsidR="00BD4353" w:rsidRDefault="00EE2A4A">
            <w:pPr>
              <w:pStyle w:val="table10"/>
              <w:jc w:val="center"/>
              <w:rPr>
                <w:color w:val="000000"/>
              </w:rPr>
            </w:pPr>
            <w:r>
              <w:rPr>
                <w:color w:val="000000"/>
              </w:rPr>
              <w:t>человек***</w:t>
            </w:r>
          </w:p>
        </w:tc>
      </w:tr>
      <w:tr w:rsidR="00BD4353" w14:paraId="399B0BF2"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C9B85C4" w14:textId="77777777" w:rsidR="00BD4353" w:rsidRDefault="00EE2A4A">
            <w:pPr>
              <w:pStyle w:val="table10"/>
              <w:jc w:val="center"/>
              <w:rPr>
                <w:color w:val="000000"/>
              </w:rPr>
            </w:pPr>
            <w:r>
              <w:rPr>
                <w:color w:val="000000"/>
              </w:rPr>
              <w:t>2</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679AC0" w14:textId="77777777" w:rsidR="00BD4353" w:rsidRDefault="00EE2A4A">
            <w:pPr>
              <w:pStyle w:val="table10"/>
              <w:rPr>
                <w:color w:val="000000"/>
              </w:rPr>
            </w:pPr>
            <w:r>
              <w:rPr>
                <w:color w:val="000000"/>
              </w:rPr>
              <w:t>Доля обучающихся, осваивающих содержание образовательных программ профессионально-технического образования,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(от общего количества обучающихся на уровне профессионально-технического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2A89CFB" w14:textId="77777777" w:rsidR="00BD4353" w:rsidRDefault="00EE2A4A">
            <w:pPr>
              <w:pStyle w:val="table10"/>
              <w:jc w:val="center"/>
              <w:rPr>
                <w:color w:val="000000"/>
              </w:rPr>
            </w:pPr>
            <w:r>
              <w:rPr>
                <w:color w:val="000000"/>
              </w:rPr>
              <w:t>не менее</w:t>
            </w:r>
            <w:r>
              <w:rPr>
                <w:color w:val="000000"/>
              </w:rPr>
              <w:br/>
              <w:t>30 процентов</w:t>
            </w:r>
          </w:p>
        </w:tc>
      </w:tr>
      <w:tr w:rsidR="00BD4353" w14:paraId="0D5032F3"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C2616B0" w14:textId="77777777" w:rsidR="00BD4353" w:rsidRDefault="00EE2A4A">
            <w:pPr>
              <w:pStyle w:val="table10"/>
              <w:jc w:val="center"/>
              <w:rPr>
                <w:color w:val="000000"/>
              </w:rPr>
            </w:pPr>
            <w:r>
              <w:rPr>
                <w:color w:val="000000"/>
              </w:rPr>
              <w:t>3</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411443" w14:textId="77777777" w:rsidR="00BD4353" w:rsidRDefault="00EE2A4A">
            <w:pPr>
              <w:pStyle w:val="table10"/>
              <w:rPr>
                <w:color w:val="000000"/>
              </w:rPr>
            </w:pPr>
            <w:r>
              <w:rPr>
                <w:color w:val="000000"/>
              </w:rPr>
              <w:t>Доля обучающихся, осваивающих содержание образовательных программ профессионально-технического образования, из числа лиц с особенностями психофизического развития (от общего количества обучающихся на уровне профессионально-технического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57B31C44" w14:textId="77777777" w:rsidR="00BD4353" w:rsidRDefault="00EE2A4A">
            <w:pPr>
              <w:pStyle w:val="table10"/>
              <w:jc w:val="center"/>
              <w:rPr>
                <w:color w:val="000000"/>
              </w:rPr>
            </w:pPr>
            <w:r>
              <w:rPr>
                <w:color w:val="000000"/>
              </w:rPr>
              <w:t>процент***</w:t>
            </w:r>
          </w:p>
        </w:tc>
      </w:tr>
      <w:tr w:rsidR="00BD4353" w14:paraId="257A6178"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8BF4A60" w14:textId="77777777" w:rsidR="00BD4353" w:rsidRDefault="00EE2A4A">
            <w:pPr>
              <w:pStyle w:val="table10"/>
              <w:jc w:val="center"/>
              <w:rPr>
                <w:color w:val="000000"/>
              </w:rPr>
            </w:pPr>
            <w:r>
              <w:rPr>
                <w:color w:val="000000"/>
              </w:rPr>
              <w:t>4</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3D952442" w14:textId="77777777" w:rsidR="00BD4353" w:rsidRDefault="00EE2A4A">
            <w:pPr>
              <w:pStyle w:val="table10"/>
              <w:spacing w:after="240"/>
              <w:rPr>
                <w:color w:val="000000"/>
              </w:rPr>
            </w:pPr>
            <w:r>
              <w:rPr>
                <w:color w:val="000000"/>
              </w:rPr>
              <w:t>Доля выпускников с профессионально-техническим образованием, обучавшихся за счет средств бюджета и получивших свидетельства о направлении на работу в организации, от общего количества выпускников с профессионально-техническим образованием, подлежащих распределению</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1D9CDA96" w14:textId="77777777" w:rsidR="00BD4353" w:rsidRDefault="00EE2A4A">
            <w:pPr>
              <w:pStyle w:val="table10"/>
              <w:jc w:val="center"/>
              <w:rPr>
                <w:color w:val="000000"/>
              </w:rPr>
            </w:pPr>
            <w:r>
              <w:rPr>
                <w:color w:val="000000"/>
              </w:rPr>
              <w:t>не менее</w:t>
            </w:r>
            <w:r>
              <w:rPr>
                <w:color w:val="000000"/>
              </w:rPr>
              <w:br/>
              <w:t>99,8 процента</w:t>
            </w:r>
          </w:p>
        </w:tc>
      </w:tr>
      <w:tr w:rsidR="00BD4353" w14:paraId="356A438C"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62F9FC2D"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2B4C4468" w14:textId="77777777" w:rsidR="00BD4353"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27E91F80" w14:textId="77777777" w:rsidR="00BD4353" w:rsidRDefault="00EE2A4A">
            <w:pPr>
              <w:pStyle w:val="table10"/>
              <w:jc w:val="center"/>
              <w:rPr>
                <w:color w:val="000000"/>
              </w:rPr>
            </w:pPr>
            <w:r>
              <w:rPr>
                <w:color w:val="000000"/>
              </w:rPr>
              <w:t>не менее 100,0</w:t>
            </w:r>
            <w:r>
              <w:rPr>
                <w:color w:val="000000"/>
              </w:rPr>
              <w:br/>
              <w:t>процента***</w:t>
            </w:r>
          </w:p>
        </w:tc>
      </w:tr>
      <w:tr w:rsidR="00BD4353" w14:paraId="0D74535A"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8AE27BA" w14:textId="77777777" w:rsidR="00BD4353" w:rsidRDefault="00EE2A4A">
            <w:pPr>
              <w:pStyle w:val="table10"/>
              <w:jc w:val="center"/>
              <w:rPr>
                <w:color w:val="000000"/>
              </w:rPr>
            </w:pPr>
            <w:r>
              <w:rPr>
                <w:color w:val="000000"/>
              </w:rPr>
              <w:t>5</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36EA8D" w14:textId="77777777" w:rsidR="00BD4353" w:rsidRDefault="00EE2A4A">
            <w:pPr>
              <w:pStyle w:val="table10"/>
              <w:rPr>
                <w:color w:val="000000"/>
              </w:rPr>
            </w:pPr>
            <w:r>
              <w:rPr>
                <w:color w:val="000000"/>
              </w:rPr>
              <w:t>Количество обучающихся по образовательным программам дополнительного образования взрослых, соответствующих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1D11736" w14:textId="77777777" w:rsidR="00BD4353" w:rsidRDefault="00EE2A4A">
            <w:pPr>
              <w:pStyle w:val="table10"/>
              <w:jc w:val="center"/>
              <w:rPr>
                <w:color w:val="000000"/>
              </w:rPr>
            </w:pPr>
            <w:r>
              <w:rPr>
                <w:color w:val="000000"/>
              </w:rPr>
              <w:t>человек</w:t>
            </w:r>
          </w:p>
        </w:tc>
      </w:tr>
      <w:tr w:rsidR="00BD4353" w14:paraId="09F7332B"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2AE6A47" w14:textId="77777777" w:rsidR="00BD4353" w:rsidRDefault="00EE2A4A">
            <w:pPr>
              <w:pStyle w:val="table10"/>
              <w:jc w:val="center"/>
              <w:rPr>
                <w:color w:val="000000"/>
              </w:rPr>
            </w:pPr>
            <w:r>
              <w:rPr>
                <w:color w:val="000000"/>
              </w:rPr>
              <w:t>6</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3003AE" w14:textId="77777777" w:rsidR="00BD4353" w:rsidRDefault="00EE2A4A">
            <w:pPr>
              <w:pStyle w:val="table10"/>
              <w:rPr>
                <w:color w:val="000000"/>
              </w:rPr>
            </w:pPr>
            <w:r>
              <w:rPr>
                <w:color w:val="000000"/>
              </w:rPr>
              <w:t>Количество обучающихся по образовательным программам дополнительного образования взрослых из числа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509F48B" w14:textId="77777777" w:rsidR="00BD4353" w:rsidRDefault="00EE2A4A">
            <w:pPr>
              <w:pStyle w:val="table10"/>
              <w:jc w:val="center"/>
              <w:rPr>
                <w:color w:val="000000"/>
              </w:rPr>
            </w:pPr>
            <w:r>
              <w:rPr>
                <w:color w:val="000000"/>
              </w:rPr>
              <w:t>человек***</w:t>
            </w:r>
          </w:p>
        </w:tc>
      </w:tr>
      <w:tr w:rsidR="00BD4353" w14:paraId="05C40748"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B72B4B6" w14:textId="77777777" w:rsidR="00BD4353" w:rsidRDefault="00EE2A4A">
            <w:pPr>
              <w:pStyle w:val="table10"/>
              <w:jc w:val="center"/>
              <w:rPr>
                <w:color w:val="000000"/>
              </w:rPr>
            </w:pPr>
            <w:r>
              <w:rPr>
                <w:color w:val="000000"/>
              </w:rPr>
              <w:t>7</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A8B9DE2" w14:textId="77777777" w:rsidR="00BD4353" w:rsidRDefault="00EE2A4A">
            <w:pPr>
              <w:pStyle w:val="table10"/>
              <w:spacing w:after="240"/>
              <w:rPr>
                <w:color w:val="000000"/>
              </w:rPr>
            </w:pPr>
            <w:r>
              <w:rPr>
                <w:color w:val="000000"/>
              </w:rPr>
              <w:t>Доля педагогических работников, участвовавших в разработке образовательных стандартов по специальностям и примерной учебно-программной документации образовательных программ профессионально-технического образования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4934B301" w14:textId="77777777" w:rsidR="00BD4353" w:rsidRDefault="00EE2A4A">
            <w:pPr>
              <w:pStyle w:val="table10"/>
              <w:jc w:val="center"/>
              <w:rPr>
                <w:color w:val="000000"/>
              </w:rPr>
            </w:pPr>
            <w:r>
              <w:rPr>
                <w:color w:val="000000"/>
              </w:rPr>
              <w:t>не менее</w:t>
            </w:r>
            <w:r>
              <w:rPr>
                <w:color w:val="000000"/>
              </w:rPr>
              <w:br/>
              <w:t>5 процентов</w:t>
            </w:r>
          </w:p>
        </w:tc>
      </w:tr>
      <w:tr w:rsidR="00BD4353" w14:paraId="1B64F386"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4C58076F"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68220297" w14:textId="77777777" w:rsidR="00BD4353" w:rsidRDefault="00EE2A4A">
            <w:pPr>
              <w:pStyle w:val="table10"/>
              <w:rPr>
                <w:color w:val="000000"/>
              </w:rPr>
            </w:pPr>
            <w:r>
              <w:rPr>
                <w:color w:val="000000"/>
              </w:rPr>
              <w:t>из них по специальностям, по которым осуществляется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7BCA4FD1" w14:textId="77777777" w:rsidR="00BD4353" w:rsidRDefault="00EE2A4A">
            <w:pPr>
              <w:pStyle w:val="table10"/>
              <w:jc w:val="center"/>
              <w:rPr>
                <w:color w:val="000000"/>
              </w:rPr>
            </w:pPr>
            <w:r>
              <w:rPr>
                <w:color w:val="000000"/>
              </w:rPr>
              <w:t>процент***</w:t>
            </w:r>
          </w:p>
        </w:tc>
      </w:tr>
      <w:tr w:rsidR="00BD4353" w14:paraId="59D811ED"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ADF130E" w14:textId="77777777" w:rsidR="00BD4353" w:rsidRDefault="00EE2A4A">
            <w:pPr>
              <w:pStyle w:val="table10"/>
              <w:jc w:val="center"/>
              <w:rPr>
                <w:color w:val="000000"/>
              </w:rPr>
            </w:pPr>
            <w:r>
              <w:rPr>
                <w:color w:val="000000"/>
              </w:rPr>
              <w:t>8</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EABC7B" w14:textId="77777777" w:rsidR="00BD4353" w:rsidRDefault="00EE2A4A">
            <w:pPr>
              <w:pStyle w:val="table10"/>
              <w:rPr>
                <w:color w:val="000000"/>
              </w:rPr>
            </w:pPr>
            <w:r>
              <w:rPr>
                <w:color w:val="000000"/>
              </w:rPr>
              <w:t xml:space="preserve">Количество разработанных педагогическими работниками учреждения образования учебных изданий, средств обучения (в том числе электронных), учебно-методической документации (учебники, учебные пособия, иные учебные издания, рекомендованные к изданию с грифом Министерства образования Республики Беларусь и (или) учреждения образования «Республиканский институт профессионального образования») по профилю образования и (или) направлению образования, по которым учреждению образования предоставляется (предоставлен) </w:t>
            </w:r>
            <w:r>
              <w:rPr>
                <w:color w:val="000000"/>
              </w:rPr>
              <w:lastRenderedPageBreak/>
              <w:t>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0A4D7D99" w14:textId="77777777" w:rsidR="00BD4353" w:rsidRDefault="00EE2A4A">
            <w:pPr>
              <w:pStyle w:val="table10"/>
              <w:jc w:val="center"/>
              <w:rPr>
                <w:color w:val="000000"/>
              </w:rPr>
            </w:pPr>
            <w:r>
              <w:rPr>
                <w:color w:val="000000"/>
              </w:rPr>
              <w:lastRenderedPageBreak/>
              <w:t>количество</w:t>
            </w:r>
          </w:p>
        </w:tc>
      </w:tr>
      <w:tr w:rsidR="00BD4353" w14:paraId="4F18E3B0"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134858B" w14:textId="77777777" w:rsidR="00BD4353" w:rsidRDefault="00EE2A4A">
            <w:pPr>
              <w:pStyle w:val="table10"/>
              <w:jc w:val="center"/>
              <w:rPr>
                <w:color w:val="000000"/>
              </w:rPr>
            </w:pPr>
            <w:r>
              <w:rPr>
                <w:color w:val="000000"/>
              </w:rPr>
              <w:lastRenderedPageBreak/>
              <w:t>9</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F3F42B" w14:textId="77777777" w:rsidR="00BD4353" w:rsidRDefault="00EE2A4A">
            <w:pPr>
              <w:pStyle w:val="table10"/>
              <w:rPr>
                <w:color w:val="000000"/>
              </w:rPr>
            </w:pPr>
            <w:r>
              <w:rPr>
                <w:color w:val="000000"/>
              </w:rPr>
              <w:t>Количество разработанных педагогическими работниками учреждения образования учебных изданий, средств обучения (в том числе электронных), учебно-методической документации (учебники, учебные пособия, иные учебные издания, рекомендованные к изданию с грифом Министерства образования Республики Беларусь и (или) учреждения образования «Республиканский институт профессионального образования») по специальностям, по которым осуществляется обучение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37EB0B2F" w14:textId="77777777" w:rsidR="00BD4353" w:rsidRDefault="00EE2A4A">
            <w:pPr>
              <w:pStyle w:val="table10"/>
              <w:jc w:val="center"/>
              <w:rPr>
                <w:color w:val="000000"/>
              </w:rPr>
            </w:pPr>
            <w:r>
              <w:rPr>
                <w:color w:val="000000"/>
              </w:rPr>
              <w:t>количество***</w:t>
            </w:r>
          </w:p>
        </w:tc>
      </w:tr>
      <w:tr w:rsidR="00BD4353" w14:paraId="05B700A2"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8E3BA12" w14:textId="77777777" w:rsidR="00BD4353" w:rsidRDefault="00EE2A4A">
            <w:pPr>
              <w:pStyle w:val="table10"/>
              <w:jc w:val="center"/>
              <w:rPr>
                <w:color w:val="000000"/>
              </w:rPr>
            </w:pPr>
            <w:r>
              <w:rPr>
                <w:color w:val="000000"/>
              </w:rPr>
              <w:t>10</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6603EE" w14:textId="77777777" w:rsidR="00BD4353" w:rsidRDefault="00EE2A4A">
            <w:pPr>
              <w:pStyle w:val="table10"/>
              <w:rPr>
                <w:color w:val="000000"/>
              </w:rPr>
            </w:pPr>
            <w:r>
              <w:rPr>
                <w:color w:val="000000"/>
              </w:rPr>
              <w:t>Количество разработанных и размещенных на официальном сайте учреждения образования «Республиканский институт профессионального образования» в глобальной компьютерной сети Интернет (далее – сайт) структурных элементов учебно-методических комплексов, электронных образовательных ресурсов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 за исключением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BB18E91" w14:textId="77777777" w:rsidR="00BD4353" w:rsidRDefault="00EE2A4A">
            <w:pPr>
              <w:pStyle w:val="table10"/>
              <w:jc w:val="center"/>
              <w:rPr>
                <w:color w:val="000000"/>
              </w:rPr>
            </w:pPr>
            <w:r>
              <w:rPr>
                <w:color w:val="000000"/>
              </w:rPr>
              <w:t>не менее</w:t>
            </w:r>
            <w:r>
              <w:rPr>
                <w:color w:val="000000"/>
              </w:rPr>
              <w:br/>
              <w:t>1 в год</w:t>
            </w:r>
          </w:p>
        </w:tc>
      </w:tr>
      <w:tr w:rsidR="00BD4353" w14:paraId="7642D931"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8A003EB" w14:textId="77777777" w:rsidR="00BD4353" w:rsidRDefault="00EE2A4A">
            <w:pPr>
              <w:pStyle w:val="table10"/>
              <w:jc w:val="center"/>
              <w:rPr>
                <w:color w:val="000000"/>
              </w:rPr>
            </w:pPr>
            <w:r>
              <w:rPr>
                <w:color w:val="000000"/>
              </w:rPr>
              <w:t>11</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C329A3" w14:textId="77777777" w:rsidR="00BD4353" w:rsidRDefault="00EE2A4A">
            <w:pPr>
              <w:pStyle w:val="table10"/>
              <w:rPr>
                <w:color w:val="000000"/>
              </w:rPr>
            </w:pPr>
            <w:r>
              <w:rPr>
                <w:color w:val="000000"/>
              </w:rPr>
              <w:t>Количество разработанных и размещенных на сайте структурных элементов учебно-методических комплексов, электронных образовательных ресурсов по специальностям, по которым осуществляется обучение лиц с особенностями психофизического развития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3210ED6" w14:textId="77777777" w:rsidR="00BD4353" w:rsidRDefault="00EE2A4A">
            <w:pPr>
              <w:pStyle w:val="table10"/>
              <w:jc w:val="center"/>
              <w:rPr>
                <w:color w:val="000000"/>
              </w:rPr>
            </w:pPr>
            <w:r>
              <w:rPr>
                <w:color w:val="000000"/>
              </w:rPr>
              <w:t>не менее</w:t>
            </w:r>
            <w:r>
              <w:rPr>
                <w:color w:val="000000"/>
              </w:rPr>
              <w:br/>
              <w:t>1 в год***</w:t>
            </w:r>
          </w:p>
        </w:tc>
      </w:tr>
      <w:tr w:rsidR="00BD4353" w14:paraId="116F6238"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7D932881" w14:textId="77777777" w:rsidR="00BD4353" w:rsidRDefault="00EE2A4A">
            <w:pPr>
              <w:pStyle w:val="table10"/>
              <w:jc w:val="center"/>
              <w:rPr>
                <w:color w:val="000000"/>
              </w:rPr>
            </w:pPr>
            <w:r>
              <w:rPr>
                <w:color w:val="000000"/>
              </w:rPr>
              <w:t>12</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1185D8DF" w14:textId="77777777" w:rsidR="00BD4353" w:rsidRDefault="00EE2A4A">
            <w:pPr>
              <w:pStyle w:val="table10"/>
              <w:spacing w:after="240"/>
              <w:rPr>
                <w:color w:val="000000"/>
              </w:rPr>
            </w:pPr>
            <w:r>
              <w:rPr>
                <w:color w:val="000000"/>
              </w:rPr>
              <w:t>Количество педагогических работников учреждения образования, опыт работы которых обобщен на республиканском и (или) областном (города Минска) уровнях</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56DDAE2A" w14:textId="77777777" w:rsidR="00BD4353" w:rsidRDefault="00EE2A4A">
            <w:pPr>
              <w:pStyle w:val="table10"/>
              <w:jc w:val="center"/>
              <w:rPr>
                <w:color w:val="000000"/>
              </w:rPr>
            </w:pPr>
            <w:r>
              <w:rPr>
                <w:color w:val="000000"/>
              </w:rPr>
              <w:t>не менее</w:t>
            </w:r>
            <w:r>
              <w:rPr>
                <w:color w:val="000000"/>
              </w:rPr>
              <w:br/>
              <w:t>1 в год</w:t>
            </w:r>
          </w:p>
        </w:tc>
      </w:tr>
      <w:tr w:rsidR="00BD4353" w14:paraId="6734A929"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7917B377"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D4CD41E" w14:textId="77777777" w:rsidR="00BD4353" w:rsidRDefault="00EE2A4A">
            <w:pPr>
              <w:pStyle w:val="table10"/>
              <w:rPr>
                <w:color w:val="000000"/>
              </w:rPr>
            </w:pPr>
            <w:r>
              <w:rPr>
                <w:color w:val="000000"/>
              </w:rPr>
              <w:t>из них по организации обучения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27724E5A" w14:textId="77777777" w:rsidR="00BD4353" w:rsidRDefault="00EE2A4A">
            <w:pPr>
              <w:pStyle w:val="table10"/>
              <w:jc w:val="center"/>
              <w:rPr>
                <w:color w:val="000000"/>
              </w:rPr>
            </w:pPr>
            <w:r>
              <w:rPr>
                <w:color w:val="000000"/>
              </w:rPr>
              <w:t>не менее</w:t>
            </w:r>
            <w:r>
              <w:rPr>
                <w:color w:val="000000"/>
              </w:rPr>
              <w:br/>
              <w:t>1 в год***</w:t>
            </w:r>
          </w:p>
        </w:tc>
      </w:tr>
      <w:tr w:rsidR="00BD4353" w14:paraId="171A6DF2"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6A4A7B42" w14:textId="77777777" w:rsidR="00BD4353" w:rsidRDefault="00EE2A4A">
            <w:pPr>
              <w:pStyle w:val="table10"/>
              <w:jc w:val="center"/>
              <w:rPr>
                <w:color w:val="000000"/>
              </w:rPr>
            </w:pPr>
            <w:r>
              <w:rPr>
                <w:color w:val="000000"/>
              </w:rPr>
              <w:t>13</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46678C5C" w14:textId="77777777" w:rsidR="00BD4353" w:rsidRDefault="00EE2A4A">
            <w:pPr>
              <w:pStyle w:val="table10"/>
              <w:spacing w:after="240"/>
              <w:rPr>
                <w:color w:val="000000"/>
              </w:rPr>
            </w:pPr>
            <w:r>
              <w:rPr>
                <w:color w:val="000000"/>
              </w:rPr>
              <w:t>Доля педагогических работников учреждения образования, имеющих высшую и первую квалификационную категорию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0D808928" w14:textId="77777777" w:rsidR="00BD4353" w:rsidRDefault="00EE2A4A">
            <w:pPr>
              <w:pStyle w:val="table10"/>
              <w:jc w:val="center"/>
              <w:rPr>
                <w:color w:val="000000"/>
              </w:rPr>
            </w:pPr>
            <w:r>
              <w:rPr>
                <w:color w:val="000000"/>
              </w:rPr>
              <w:t>не менее</w:t>
            </w:r>
            <w:r>
              <w:rPr>
                <w:color w:val="000000"/>
              </w:rPr>
              <w:br/>
              <w:t>50 процентов</w:t>
            </w:r>
          </w:p>
        </w:tc>
      </w:tr>
      <w:tr w:rsidR="00BD4353" w14:paraId="120B79AF"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6BF8890B"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38AE6AAD" w14:textId="77777777" w:rsidR="00BD4353" w:rsidRDefault="00EE2A4A">
            <w:pPr>
              <w:pStyle w:val="table10"/>
              <w:rPr>
                <w:color w:val="000000"/>
              </w:rPr>
            </w:pPr>
            <w:r>
              <w:rPr>
                <w:color w:val="000000"/>
              </w:rPr>
              <w:t>из них осуществляющих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63F361B" w14:textId="77777777" w:rsidR="00BD4353" w:rsidRDefault="00EE2A4A">
            <w:pPr>
              <w:pStyle w:val="table10"/>
              <w:jc w:val="center"/>
              <w:rPr>
                <w:color w:val="000000"/>
              </w:rPr>
            </w:pPr>
            <w:r>
              <w:rPr>
                <w:color w:val="000000"/>
              </w:rPr>
              <w:t>процент***</w:t>
            </w:r>
          </w:p>
        </w:tc>
      </w:tr>
      <w:tr w:rsidR="00BD4353" w14:paraId="63E2AF25"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D47FA2D" w14:textId="77777777" w:rsidR="00BD4353" w:rsidRDefault="00EE2A4A">
            <w:pPr>
              <w:pStyle w:val="table10"/>
              <w:jc w:val="center"/>
              <w:rPr>
                <w:color w:val="000000"/>
              </w:rPr>
            </w:pPr>
            <w:r>
              <w:rPr>
                <w:color w:val="000000"/>
              </w:rPr>
              <w:t>14</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2D5574C1" w14:textId="77777777" w:rsidR="00BD4353" w:rsidRDefault="00EE2A4A">
            <w:pPr>
              <w:pStyle w:val="table10"/>
              <w:spacing w:after="240"/>
              <w:rPr>
                <w:color w:val="000000"/>
              </w:rPr>
            </w:pPr>
            <w:r>
              <w:rPr>
                <w:color w:val="000000"/>
              </w:rPr>
              <w:t>Доля преподавателей учебных предметов, модулей профессионального компонента учебного плана учреждения образования, мастеров производственного обучения, прошедших стажировку в центрах компетенций, организациях (от общей численности педагогических работников учреждения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426CD2E0" w14:textId="77777777" w:rsidR="00BD4353" w:rsidRDefault="00EE2A4A">
            <w:pPr>
              <w:pStyle w:val="table10"/>
              <w:jc w:val="center"/>
              <w:rPr>
                <w:color w:val="000000"/>
              </w:rPr>
            </w:pPr>
            <w:r>
              <w:rPr>
                <w:color w:val="000000"/>
              </w:rPr>
              <w:t>процент</w:t>
            </w:r>
          </w:p>
        </w:tc>
      </w:tr>
      <w:tr w:rsidR="00BD4353" w14:paraId="34CF3CB6"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0A65FB22"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55FEEEB" w14:textId="77777777" w:rsidR="00BD4353" w:rsidRDefault="00EE2A4A">
            <w:pPr>
              <w:pStyle w:val="table10"/>
              <w:rPr>
                <w:color w:val="000000"/>
              </w:rPr>
            </w:pPr>
            <w:r>
              <w:rPr>
                <w:color w:val="000000"/>
              </w:rPr>
              <w:t>из них осуществляющих обучение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4C5D5D40" w14:textId="77777777" w:rsidR="00BD4353" w:rsidRDefault="00EE2A4A">
            <w:pPr>
              <w:pStyle w:val="table10"/>
              <w:jc w:val="center"/>
              <w:rPr>
                <w:color w:val="000000"/>
              </w:rPr>
            </w:pPr>
            <w:r>
              <w:rPr>
                <w:color w:val="000000"/>
              </w:rPr>
              <w:t>процент***</w:t>
            </w:r>
          </w:p>
        </w:tc>
      </w:tr>
      <w:tr w:rsidR="00BD4353" w14:paraId="7C3F6E63"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0D58F181" w14:textId="77777777" w:rsidR="00BD4353" w:rsidRDefault="00EE2A4A">
            <w:pPr>
              <w:pStyle w:val="table10"/>
              <w:jc w:val="center"/>
              <w:rPr>
                <w:color w:val="000000"/>
              </w:rPr>
            </w:pPr>
            <w:r>
              <w:rPr>
                <w:color w:val="000000"/>
              </w:rPr>
              <w:t>15</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59E1B" w14:textId="77777777" w:rsidR="00BD4353" w:rsidRDefault="00EE2A4A">
            <w:pPr>
              <w:pStyle w:val="table10"/>
              <w:rPr>
                <w:color w:val="000000"/>
              </w:rPr>
            </w:pPr>
            <w:r>
              <w:rPr>
                <w:color w:val="000000"/>
              </w:rPr>
              <w:t>Наличие в структуре учреждения образования центра компетенций по профилю образования и (или) направлению образования, по которым учреждению образования предоставляется (предоставлен) статус ведущего учреждения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2BFF4D26" w14:textId="77777777" w:rsidR="00BD4353" w:rsidRDefault="00EE2A4A">
            <w:pPr>
              <w:pStyle w:val="table10"/>
              <w:jc w:val="center"/>
              <w:rPr>
                <w:color w:val="000000"/>
              </w:rPr>
            </w:pPr>
            <w:r>
              <w:rPr>
                <w:color w:val="000000"/>
              </w:rPr>
              <w:t>да (нет)</w:t>
            </w:r>
          </w:p>
        </w:tc>
      </w:tr>
      <w:tr w:rsidR="00BD4353" w14:paraId="3B5A89B4"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87AC606" w14:textId="77777777" w:rsidR="00BD4353" w:rsidRDefault="00EE2A4A">
            <w:pPr>
              <w:pStyle w:val="table10"/>
              <w:jc w:val="center"/>
              <w:rPr>
                <w:color w:val="000000"/>
              </w:rPr>
            </w:pPr>
            <w:r>
              <w:rPr>
                <w:color w:val="000000"/>
              </w:rPr>
              <w:t>16</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090BA9FA" w14:textId="77777777" w:rsidR="00BD4353" w:rsidRDefault="00EE2A4A">
            <w:pPr>
              <w:pStyle w:val="table10"/>
              <w:spacing w:after="240"/>
              <w:rPr>
                <w:color w:val="000000"/>
              </w:rPr>
            </w:pPr>
            <w:r>
              <w:rPr>
                <w:color w:val="000000"/>
              </w:rPr>
              <w:t>Количество обучающихся, осваивающих содержание образовательных программ профессионально-технического образования, других учреждений образования, прошедших обучение в учреждении образования посредством сетевого взаимодействия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1F848E79" w14:textId="77777777" w:rsidR="00BD4353" w:rsidRDefault="00EE2A4A">
            <w:pPr>
              <w:pStyle w:val="table10"/>
              <w:jc w:val="center"/>
              <w:rPr>
                <w:color w:val="000000"/>
              </w:rPr>
            </w:pPr>
            <w:r>
              <w:rPr>
                <w:color w:val="000000"/>
              </w:rPr>
              <w:t>человек</w:t>
            </w:r>
          </w:p>
        </w:tc>
      </w:tr>
      <w:tr w:rsidR="00BD4353" w14:paraId="79938E64"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1B619EC0"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0B13F5DC" w14:textId="77777777" w:rsidR="00BD4353" w:rsidRDefault="00EE2A4A">
            <w:pPr>
              <w:pStyle w:val="table10"/>
              <w:rPr>
                <w:color w:val="000000"/>
              </w:rPr>
            </w:pPr>
            <w:r>
              <w:rPr>
                <w:color w:val="000000"/>
              </w:rPr>
              <w:t>из них обучающиеся из числа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7CB9EB0" w14:textId="77777777" w:rsidR="00BD4353" w:rsidRDefault="00EE2A4A">
            <w:pPr>
              <w:pStyle w:val="table10"/>
              <w:jc w:val="center"/>
              <w:rPr>
                <w:color w:val="000000"/>
              </w:rPr>
            </w:pPr>
            <w:r>
              <w:rPr>
                <w:color w:val="000000"/>
              </w:rPr>
              <w:t>человек***</w:t>
            </w:r>
          </w:p>
        </w:tc>
      </w:tr>
      <w:tr w:rsidR="00BD4353" w14:paraId="264C777D"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2CCA84F8" w14:textId="77777777" w:rsidR="00BD4353" w:rsidRDefault="00EE2A4A">
            <w:pPr>
              <w:pStyle w:val="table10"/>
              <w:jc w:val="center"/>
              <w:rPr>
                <w:color w:val="000000"/>
              </w:rPr>
            </w:pPr>
            <w:r>
              <w:rPr>
                <w:color w:val="000000"/>
              </w:rPr>
              <w:lastRenderedPageBreak/>
              <w:t>17</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5BF4A2" w14:textId="77777777" w:rsidR="00BD4353" w:rsidRDefault="00EE2A4A">
            <w:pPr>
              <w:pStyle w:val="table10"/>
              <w:rPr>
                <w:color w:val="000000"/>
              </w:rPr>
            </w:pPr>
            <w:r>
              <w:rPr>
                <w:color w:val="000000"/>
              </w:rPr>
              <w:t>Наличие электронной библиотечной системы (электронной библиотеки) с обеспечением доступа через глобальную компьютерную сеть Интернет к учебным, учебно-методическим и иным изданиям</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2C4E331" w14:textId="77777777" w:rsidR="00BD4353" w:rsidRDefault="00EE2A4A">
            <w:pPr>
              <w:pStyle w:val="table10"/>
              <w:jc w:val="center"/>
              <w:rPr>
                <w:color w:val="000000"/>
              </w:rPr>
            </w:pPr>
            <w:r>
              <w:rPr>
                <w:color w:val="000000"/>
              </w:rPr>
              <w:t>да* (нет)</w:t>
            </w:r>
          </w:p>
        </w:tc>
      </w:tr>
      <w:tr w:rsidR="00BD4353" w14:paraId="071C1688"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5E90C216" w14:textId="77777777" w:rsidR="00BD4353" w:rsidRDefault="00EE2A4A">
            <w:pPr>
              <w:pStyle w:val="table10"/>
              <w:jc w:val="center"/>
              <w:rPr>
                <w:color w:val="000000"/>
              </w:rPr>
            </w:pPr>
            <w:r>
              <w:rPr>
                <w:color w:val="000000"/>
              </w:rPr>
              <w:t>18</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7272B15D" w14:textId="77777777" w:rsidR="00BD4353" w:rsidRDefault="00EE2A4A">
            <w:pPr>
              <w:pStyle w:val="table10"/>
              <w:spacing w:after="240"/>
              <w:rPr>
                <w:color w:val="000000"/>
              </w:rPr>
            </w:pPr>
            <w:r>
              <w:rPr>
                <w:color w:val="000000"/>
              </w:rPr>
              <w:t>Количество экспериментальных и инновационных проектов, реализуемых учреждением образования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350B21CA" w14:textId="77777777" w:rsidR="00BD4353" w:rsidRDefault="00EE2A4A">
            <w:pPr>
              <w:pStyle w:val="table10"/>
              <w:jc w:val="center"/>
              <w:rPr>
                <w:color w:val="000000"/>
              </w:rPr>
            </w:pPr>
            <w:r>
              <w:rPr>
                <w:color w:val="000000"/>
              </w:rPr>
              <w:t>не менее</w:t>
            </w:r>
            <w:r>
              <w:rPr>
                <w:color w:val="000000"/>
              </w:rPr>
              <w:br/>
              <w:t>1 в год</w:t>
            </w:r>
          </w:p>
        </w:tc>
      </w:tr>
      <w:tr w:rsidR="00BD4353" w14:paraId="41825831"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5B991235"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1A5C5AF1" w14:textId="77777777" w:rsidR="00BD4353" w:rsidRDefault="00EE2A4A">
            <w:pPr>
              <w:pStyle w:val="table10"/>
              <w:rPr>
                <w:color w:val="000000"/>
              </w:rPr>
            </w:pPr>
            <w:r>
              <w:rPr>
                <w:color w:val="000000"/>
              </w:rPr>
              <w:t>из них по решению задач организации образовательного процесса для лиц с особенностями психофизического развития, реализации принципа инклюзии в образовании</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6419814D" w14:textId="77777777" w:rsidR="00BD4353" w:rsidRDefault="00EE2A4A">
            <w:pPr>
              <w:pStyle w:val="table10"/>
              <w:jc w:val="center"/>
              <w:rPr>
                <w:color w:val="000000"/>
              </w:rPr>
            </w:pPr>
            <w:r>
              <w:rPr>
                <w:color w:val="000000"/>
              </w:rPr>
              <w:t>не менее</w:t>
            </w:r>
            <w:r>
              <w:rPr>
                <w:color w:val="000000"/>
              </w:rPr>
              <w:br/>
              <w:t>1 в год***</w:t>
            </w:r>
          </w:p>
        </w:tc>
      </w:tr>
      <w:tr w:rsidR="00BD4353" w14:paraId="19C563A4"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07E14E3" w14:textId="77777777" w:rsidR="00BD4353" w:rsidRDefault="00EE2A4A">
            <w:pPr>
              <w:pStyle w:val="table10"/>
              <w:jc w:val="center"/>
              <w:rPr>
                <w:color w:val="000000"/>
              </w:rPr>
            </w:pPr>
            <w:r>
              <w:rPr>
                <w:color w:val="000000"/>
              </w:rPr>
              <w:t>19</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F40E13" w14:textId="77777777" w:rsidR="00BD4353" w:rsidRDefault="00EE2A4A">
            <w:pPr>
              <w:pStyle w:val="table10"/>
              <w:rPr>
                <w:color w:val="000000"/>
              </w:rPr>
            </w:pPr>
            <w:r>
              <w:rPr>
                <w:color w:val="000000"/>
              </w:rPr>
              <w:t>Количество педагогических работников, принявших участие в заседаниях секторальных советов квалификаций, учебно-методических объединений в сфере профессионально-технического образования на республиканском уровне, иных объединениях по разработке квалификационных требований (профессиональных стандартов), соответствующих профилю и (или) направлению образования</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10CCBEEE" w14:textId="77777777" w:rsidR="00BD4353" w:rsidRDefault="00EE2A4A">
            <w:pPr>
              <w:pStyle w:val="table10"/>
              <w:jc w:val="center"/>
              <w:rPr>
                <w:color w:val="000000"/>
              </w:rPr>
            </w:pPr>
            <w:r>
              <w:rPr>
                <w:color w:val="000000"/>
              </w:rPr>
              <w:t>человек*</w:t>
            </w:r>
          </w:p>
        </w:tc>
      </w:tr>
      <w:tr w:rsidR="00BD4353" w14:paraId="712D1828" w14:textId="77777777">
        <w:trPr>
          <w:trHeight w:val="240"/>
        </w:trPr>
        <w:tc>
          <w:tcPr>
            <w:tcW w:w="386"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448C4060" w14:textId="77777777" w:rsidR="00BD4353" w:rsidRDefault="00EE2A4A">
            <w:pPr>
              <w:pStyle w:val="table10"/>
              <w:jc w:val="center"/>
              <w:rPr>
                <w:color w:val="000000"/>
              </w:rPr>
            </w:pPr>
            <w:r>
              <w:rPr>
                <w:color w:val="000000"/>
              </w:rPr>
              <w:t>20</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538E8CBF" w14:textId="77777777" w:rsidR="00BD4353" w:rsidRDefault="00EE2A4A">
            <w:pPr>
              <w:pStyle w:val="table10"/>
              <w:spacing w:after="240"/>
              <w:rPr>
                <w:color w:val="000000"/>
              </w:rPr>
            </w:pPr>
            <w:r>
              <w:rPr>
                <w:color w:val="000000"/>
              </w:rPr>
              <w:t>Количество победителей конкурсов профессионального мастерства, технического и декоративно-прикладного творчества, смотров, слетов, выставок, олимпиад на международном, республиканском и (или) областном (города Минска) уровнях</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1EBA6E7B" w14:textId="77777777" w:rsidR="00BD4353" w:rsidRDefault="00EE2A4A">
            <w:pPr>
              <w:pStyle w:val="table10"/>
              <w:jc w:val="center"/>
              <w:rPr>
                <w:color w:val="000000"/>
              </w:rPr>
            </w:pPr>
            <w:r>
              <w:rPr>
                <w:color w:val="000000"/>
              </w:rPr>
              <w:t>человек</w:t>
            </w:r>
          </w:p>
        </w:tc>
      </w:tr>
      <w:tr w:rsidR="00BD4353" w14:paraId="790A5AF3"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6A04AE90" w14:textId="77777777" w:rsidR="00BD4353" w:rsidRDefault="00BD4353">
            <w:pPr>
              <w:rPr>
                <w:color w:val="000000"/>
                <w:sz w:val="20"/>
                <w:szCs w:val="20"/>
              </w:rPr>
            </w:pPr>
          </w:p>
        </w:tc>
        <w:tc>
          <w:tcPr>
            <w:tcW w:w="3478" w:type="pct"/>
            <w:tcBorders>
              <w:top w:val="nil"/>
              <w:left w:val="single" w:sz="4" w:space="0" w:color="auto"/>
              <w:bottom w:val="single" w:sz="4" w:space="0" w:color="auto"/>
              <w:right w:val="single" w:sz="4" w:space="0" w:color="auto"/>
            </w:tcBorders>
            <w:tcMar>
              <w:top w:w="0" w:type="dxa"/>
              <w:left w:w="6" w:type="dxa"/>
              <w:bottom w:w="0" w:type="dxa"/>
              <w:right w:w="6" w:type="dxa"/>
            </w:tcMar>
            <w:hideMark/>
          </w:tcPr>
          <w:p w14:paraId="50A9CA37" w14:textId="77777777" w:rsidR="00BD4353" w:rsidRDefault="00EE2A4A">
            <w:pPr>
              <w:pStyle w:val="table10"/>
              <w:rPr>
                <w:color w:val="000000"/>
              </w:rPr>
            </w:pPr>
            <w:r>
              <w:rPr>
                <w:color w:val="000000"/>
              </w:rPr>
              <w:t>из них лиц с особенностями психофизического развития</w:t>
            </w:r>
          </w:p>
        </w:tc>
        <w:tc>
          <w:tcPr>
            <w:tcW w:w="1136" w:type="pct"/>
            <w:tcBorders>
              <w:top w:val="nil"/>
              <w:left w:val="single" w:sz="4" w:space="0" w:color="auto"/>
              <w:bottom w:val="single" w:sz="4" w:space="0" w:color="auto"/>
              <w:right w:val="nil"/>
            </w:tcBorders>
            <w:tcMar>
              <w:top w:w="0" w:type="dxa"/>
              <w:left w:w="6" w:type="dxa"/>
              <w:bottom w:w="0" w:type="dxa"/>
              <w:right w:w="6" w:type="dxa"/>
            </w:tcMar>
            <w:hideMark/>
          </w:tcPr>
          <w:p w14:paraId="1CBF7C25" w14:textId="77777777" w:rsidR="00BD4353" w:rsidRDefault="00EE2A4A">
            <w:pPr>
              <w:pStyle w:val="table10"/>
              <w:jc w:val="center"/>
              <w:rPr>
                <w:color w:val="000000"/>
              </w:rPr>
            </w:pPr>
            <w:r>
              <w:rPr>
                <w:color w:val="000000"/>
              </w:rPr>
              <w:t>человек</w:t>
            </w:r>
          </w:p>
        </w:tc>
      </w:tr>
      <w:tr w:rsidR="00BD4353" w14:paraId="7B340E84"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D500F5F" w14:textId="77777777" w:rsidR="00BD4353" w:rsidRDefault="00EE2A4A">
            <w:pPr>
              <w:pStyle w:val="table10"/>
              <w:jc w:val="center"/>
              <w:rPr>
                <w:color w:val="000000"/>
              </w:rPr>
            </w:pPr>
            <w:r>
              <w:rPr>
                <w:color w:val="000000"/>
              </w:rPr>
              <w:t>21</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6A62FD" w14:textId="77777777" w:rsidR="00BD4353" w:rsidRDefault="00EE2A4A">
            <w:pPr>
              <w:pStyle w:val="table10"/>
              <w:rPr>
                <w:color w:val="000000"/>
              </w:rPr>
            </w:pPr>
            <w:r>
              <w:rPr>
                <w:color w:val="000000"/>
              </w:rPr>
              <w:t>Участие в мероприятиях в рамках договоров международного сотрудничества и взаимодействия с организациями, учреждениями образования иностранных государств, международными организациями в рамках проектов и программ в сфере образования, в том числе по обеспечению экспорта образовательных услуг</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3645595" w14:textId="77777777" w:rsidR="00BD4353" w:rsidRDefault="00EE2A4A">
            <w:pPr>
              <w:pStyle w:val="table10"/>
              <w:jc w:val="center"/>
              <w:rPr>
                <w:color w:val="000000"/>
              </w:rPr>
            </w:pPr>
            <w:r>
              <w:rPr>
                <w:color w:val="000000"/>
              </w:rPr>
              <w:t>не менее</w:t>
            </w:r>
            <w:r>
              <w:rPr>
                <w:color w:val="000000"/>
              </w:rPr>
              <w:br/>
              <w:t>1 в год*</w:t>
            </w:r>
          </w:p>
        </w:tc>
      </w:tr>
      <w:tr w:rsidR="00BD4353" w14:paraId="1B15431B" w14:textId="77777777">
        <w:trPr>
          <w:trHeight w:val="240"/>
        </w:trPr>
        <w:tc>
          <w:tcPr>
            <w:tcW w:w="386"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14:paraId="171DD28B" w14:textId="77777777" w:rsidR="00BD4353" w:rsidRDefault="00EE2A4A">
            <w:pPr>
              <w:pStyle w:val="table10"/>
              <w:jc w:val="center"/>
              <w:rPr>
                <w:color w:val="000000"/>
              </w:rPr>
            </w:pPr>
            <w:r>
              <w:rPr>
                <w:color w:val="000000"/>
              </w:rPr>
              <w:t>22</w:t>
            </w:r>
          </w:p>
        </w:tc>
        <w:tc>
          <w:tcPr>
            <w:tcW w:w="34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2EA3F" w14:textId="77777777" w:rsidR="00BD4353" w:rsidRDefault="00EE2A4A">
            <w:pPr>
              <w:pStyle w:val="table10"/>
              <w:rPr>
                <w:color w:val="000000"/>
              </w:rPr>
            </w:pPr>
            <w:r>
              <w:rPr>
                <w:color w:val="000000"/>
              </w:rPr>
              <w:t>Участие в мероприятиях в рамках договоров международного сотрудничества и взаимодействия с организациями, учреждениями образования иностранных государств, международными организациями в рамках проектов и программ в сфере образования по решению задач организации образовательного процесса для лиц с особенностями психофизического развития, реализации принципа инклюзии в образовании</w:t>
            </w:r>
          </w:p>
        </w:tc>
        <w:tc>
          <w:tcPr>
            <w:tcW w:w="1136"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14:paraId="4C81653A" w14:textId="77777777" w:rsidR="00BD4353" w:rsidRDefault="00EE2A4A">
            <w:pPr>
              <w:pStyle w:val="table10"/>
              <w:jc w:val="center"/>
              <w:rPr>
                <w:color w:val="000000"/>
              </w:rPr>
            </w:pPr>
            <w:r>
              <w:rPr>
                <w:color w:val="000000"/>
              </w:rPr>
              <w:t>не менее</w:t>
            </w:r>
            <w:r>
              <w:rPr>
                <w:color w:val="000000"/>
              </w:rPr>
              <w:br/>
              <w:t>1 в год***</w:t>
            </w:r>
          </w:p>
        </w:tc>
      </w:tr>
      <w:tr w:rsidR="00BD4353" w14:paraId="0DB5BA59" w14:textId="77777777">
        <w:trPr>
          <w:trHeight w:val="240"/>
        </w:trPr>
        <w:tc>
          <w:tcPr>
            <w:tcW w:w="386" w:type="pct"/>
            <w:tcBorders>
              <w:top w:val="single" w:sz="4" w:space="0" w:color="auto"/>
              <w:left w:val="nil"/>
              <w:bottom w:val="nil"/>
              <w:right w:val="single" w:sz="4" w:space="0" w:color="auto"/>
            </w:tcBorders>
            <w:tcMar>
              <w:top w:w="0" w:type="dxa"/>
              <w:left w:w="6" w:type="dxa"/>
              <w:bottom w:w="0" w:type="dxa"/>
              <w:right w:w="6" w:type="dxa"/>
            </w:tcMar>
            <w:hideMark/>
          </w:tcPr>
          <w:p w14:paraId="19BC1EE7" w14:textId="77777777" w:rsidR="00BD4353" w:rsidRDefault="00EE2A4A">
            <w:pPr>
              <w:pStyle w:val="table10"/>
              <w:jc w:val="center"/>
              <w:rPr>
                <w:color w:val="000000"/>
              </w:rPr>
            </w:pPr>
            <w:r>
              <w:rPr>
                <w:color w:val="000000"/>
              </w:rPr>
              <w:t>23</w:t>
            </w:r>
          </w:p>
        </w:tc>
        <w:tc>
          <w:tcPr>
            <w:tcW w:w="347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14:paraId="60FA5151" w14:textId="77777777" w:rsidR="00BD4353" w:rsidRDefault="00EE2A4A">
            <w:pPr>
              <w:pStyle w:val="table10"/>
              <w:rPr>
                <w:color w:val="000000"/>
              </w:rPr>
            </w:pPr>
            <w:r>
              <w:rPr>
                <w:color w:val="000000"/>
              </w:rPr>
              <w:t>Наличие в структуре учреждения образования центра профессиональной и социальной реабилитации лиц с особенностями психофизического развития (отделения для лиц с особенностями психофизического развития)</w:t>
            </w:r>
          </w:p>
        </w:tc>
        <w:tc>
          <w:tcPr>
            <w:tcW w:w="1136" w:type="pct"/>
            <w:tcBorders>
              <w:top w:val="single" w:sz="4" w:space="0" w:color="auto"/>
              <w:left w:val="single" w:sz="4" w:space="0" w:color="auto"/>
              <w:bottom w:val="nil"/>
              <w:right w:val="nil"/>
            </w:tcBorders>
            <w:tcMar>
              <w:top w:w="0" w:type="dxa"/>
              <w:left w:w="6" w:type="dxa"/>
              <w:bottom w:w="0" w:type="dxa"/>
              <w:right w:w="6" w:type="dxa"/>
            </w:tcMar>
            <w:hideMark/>
          </w:tcPr>
          <w:p w14:paraId="7E0E829D" w14:textId="77777777" w:rsidR="00BD4353" w:rsidRDefault="00EE2A4A">
            <w:pPr>
              <w:pStyle w:val="table10"/>
              <w:jc w:val="center"/>
              <w:rPr>
                <w:color w:val="000000"/>
              </w:rPr>
            </w:pPr>
            <w:r>
              <w:rPr>
                <w:color w:val="000000"/>
              </w:rPr>
              <w:t>да (нет)***</w:t>
            </w:r>
          </w:p>
        </w:tc>
      </w:tr>
    </w:tbl>
    <w:p w14:paraId="0FBA9ECF" w14:textId="77777777" w:rsidR="00BD4353" w:rsidRDefault="00EE2A4A">
      <w:pPr>
        <w:pStyle w:val="newncpi"/>
        <w:rPr>
          <w:color w:val="000000"/>
        </w:rPr>
      </w:pPr>
      <w:r>
        <w:rPr>
          <w:color w:val="000000"/>
        </w:rPr>
        <w:t> </w:t>
      </w:r>
    </w:p>
    <w:p w14:paraId="056B20B4" w14:textId="77777777" w:rsidR="00BD4353" w:rsidRDefault="00EE2A4A">
      <w:pPr>
        <w:pStyle w:val="snoskiline"/>
        <w:rPr>
          <w:color w:val="000000"/>
        </w:rPr>
      </w:pPr>
      <w:r>
        <w:rPr>
          <w:color w:val="000000"/>
        </w:rPr>
        <w:t>______________________________</w:t>
      </w:r>
    </w:p>
    <w:p w14:paraId="79D24106" w14:textId="77777777" w:rsidR="00BD4353" w:rsidRDefault="00EE2A4A">
      <w:pPr>
        <w:pStyle w:val="snoski"/>
        <w:spacing w:before="160" w:after="160"/>
        <w:ind w:firstLine="567"/>
        <w:rPr>
          <w:color w:val="000000"/>
        </w:rPr>
      </w:pPr>
      <w:bookmarkStart w:id="2" w:name="a39"/>
      <w:bookmarkEnd w:id="2"/>
      <w:r>
        <w:rPr>
          <w:color w:val="000000"/>
        </w:rPr>
        <w:t>* Для учреждений образования, претендующих на статус ведущего учреждения образования на республиканском уровне.</w:t>
      </w:r>
    </w:p>
    <w:p w14:paraId="121586C2" w14:textId="77777777" w:rsidR="00BD4353" w:rsidRDefault="00EE2A4A">
      <w:pPr>
        <w:pStyle w:val="snoski"/>
        <w:spacing w:before="160" w:after="160"/>
        <w:ind w:firstLine="567"/>
        <w:rPr>
          <w:color w:val="000000"/>
        </w:rPr>
      </w:pPr>
      <w:bookmarkStart w:id="3" w:name="a40"/>
      <w:bookmarkEnd w:id="3"/>
      <w:r>
        <w:rPr>
          <w:color w:val="000000"/>
        </w:rPr>
        <w:t>** Для учреждений образования, претендующих на статус ведущего учреждения образования на областном (города Минска) уровне.</w:t>
      </w:r>
    </w:p>
    <w:p w14:paraId="5EDF7274" w14:textId="77777777" w:rsidR="00BD4353" w:rsidRDefault="00EE2A4A">
      <w:pPr>
        <w:pStyle w:val="snoski"/>
        <w:spacing w:before="160" w:after="240"/>
        <w:ind w:firstLine="567"/>
        <w:rPr>
          <w:color w:val="000000"/>
        </w:rPr>
      </w:pPr>
      <w:bookmarkStart w:id="4" w:name="a41"/>
      <w:bookmarkEnd w:id="4"/>
      <w:r>
        <w:rPr>
          <w:color w:val="000000"/>
        </w:rPr>
        <w:t>*** Для учреждений образования, претендующих на статус ведущего учреждения образования на областном (города Минска) уровне по организации обучения лиц с особенностями психофизического развития.</w:t>
      </w:r>
    </w:p>
    <w:p w14:paraId="3D36ABE6" w14:textId="77777777" w:rsidR="00BD4353" w:rsidRDefault="00EE2A4A">
      <w:pPr>
        <w:pStyle w:val="newncpi"/>
        <w:rPr>
          <w:color w:val="000000"/>
        </w:rPr>
      </w:pPr>
      <w:r>
        <w:rPr>
          <w:color w:val="000000"/>
        </w:rPr>
        <w:t> </w:t>
      </w:r>
      <w:bookmarkStart w:id="5" w:name="_GoBack"/>
      <w:bookmarkEnd w:id="5"/>
    </w:p>
    <w:sectPr w:rsidR="00BD43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CA"/>
    <w:rsid w:val="00066DCA"/>
    <w:rsid w:val="007F1AD9"/>
    <w:rsid w:val="00BD4353"/>
    <w:rsid w:val="00E21274"/>
    <w:rsid w:val="00EE2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C13F"/>
  <w15:docId w15:val="{3BFBE930-E9A5-4A2F-953D-6D2D99EF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11">
    <w:name w:val="Заголовок1"/>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sz w:val="24"/>
      <w:szCs w:val="24"/>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after="0"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Sadovskaya</dc:creator>
  <cp:lastModifiedBy>Пользователь</cp:lastModifiedBy>
  <cp:revision>2</cp:revision>
  <dcterms:created xsi:type="dcterms:W3CDTF">2025-09-08T07:07:00Z</dcterms:created>
  <dcterms:modified xsi:type="dcterms:W3CDTF">2025-09-08T07:07:00Z</dcterms:modified>
</cp:coreProperties>
</file>